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3AD3A" w14:textId="77777777" w:rsidR="00EF636F" w:rsidRDefault="00EF636F" w:rsidP="00463653">
      <w:pPr>
        <w:suppressLineNumbers/>
        <w:spacing w:line="480" w:lineRule="auto"/>
        <w:ind w:firstLine="720"/>
        <w:jc w:val="center"/>
        <w:rPr>
          <w:b/>
        </w:rPr>
      </w:pPr>
    </w:p>
    <w:p w14:paraId="20DB0365" w14:textId="523712DD" w:rsidR="00EF636F" w:rsidRDefault="00EF636F" w:rsidP="00463653">
      <w:pPr>
        <w:suppressLineNumbers/>
        <w:spacing w:line="480" w:lineRule="auto"/>
        <w:ind w:firstLine="720"/>
        <w:jc w:val="center"/>
        <w:rPr>
          <w:b/>
        </w:rPr>
      </w:pPr>
      <w:r>
        <w:rPr>
          <w:b/>
        </w:rPr>
        <w:t>RESOLUTION #</w:t>
      </w:r>
      <w:r w:rsidR="00B72BDD">
        <w:rPr>
          <w:b/>
        </w:rPr>
        <w:t>46</w:t>
      </w:r>
    </w:p>
    <w:p w14:paraId="126DC834" w14:textId="76387A50" w:rsidR="00EF636F" w:rsidRDefault="00E86ADE" w:rsidP="00463653">
      <w:pPr>
        <w:suppressLineNumbers/>
        <w:spacing w:line="480" w:lineRule="auto"/>
        <w:ind w:firstLine="720"/>
        <w:jc w:val="center"/>
        <w:rPr>
          <w:b/>
        </w:rPr>
      </w:pPr>
      <w:r>
        <w:rPr>
          <w:b/>
        </w:rPr>
        <w:t>On Farm Dairy Foods Processing</w:t>
      </w:r>
    </w:p>
    <w:p w14:paraId="39C16E52" w14:textId="5A614BF0" w:rsidR="00EF636F" w:rsidRDefault="00EF636F" w:rsidP="00463653">
      <w:pPr>
        <w:suppressLineNumbers/>
        <w:spacing w:line="480" w:lineRule="auto"/>
        <w:ind w:firstLine="720"/>
        <w:jc w:val="center"/>
        <w:rPr>
          <w:b/>
        </w:rPr>
      </w:pPr>
      <w:r>
        <w:rPr>
          <w:b/>
        </w:rPr>
        <w:t xml:space="preserve">    </w:t>
      </w:r>
    </w:p>
    <w:p w14:paraId="1414D341" w14:textId="62B84146" w:rsidR="00EF636F" w:rsidRDefault="00EF636F" w:rsidP="00EF636F">
      <w:pPr>
        <w:spacing w:line="480" w:lineRule="auto"/>
      </w:pPr>
      <w:r>
        <w:rPr>
          <w:b/>
          <w:bCs/>
        </w:rPr>
        <w:t xml:space="preserve">          </w:t>
      </w:r>
      <w:r w:rsidRPr="00E46BC0">
        <w:rPr>
          <w:b/>
          <w:bCs/>
        </w:rPr>
        <w:t>WHEREAS</w:t>
      </w:r>
      <w:r>
        <w:t>, the New Jersey dairy industry, despite many challenges, makes valued contributions to the local economy, including on-farm bottled milk, value-added cheese, value-added yogurts, and farm experiences that nurture careers in sustainable foods, farming</w:t>
      </w:r>
      <w:r w:rsidR="00E31634">
        <w:t xml:space="preserve"> and animal husbandry</w:t>
      </w:r>
      <w:r>
        <w:t>; and</w:t>
      </w:r>
    </w:p>
    <w:p w14:paraId="00000002" w14:textId="1E57CCF5" w:rsidR="00431A75" w:rsidRDefault="00E86ADE">
      <w:pPr>
        <w:spacing w:line="480" w:lineRule="auto"/>
        <w:ind w:firstLine="720"/>
      </w:pPr>
      <w:r>
        <w:rPr>
          <w:b/>
        </w:rPr>
        <w:t>W</w:t>
      </w:r>
      <w:r w:rsidR="00EF636F">
        <w:rPr>
          <w:b/>
        </w:rPr>
        <w:t>HEREAS,</w:t>
      </w:r>
      <w:r>
        <w:t xml:space="preserve"> </w:t>
      </w:r>
      <w:r w:rsidR="00EF636F">
        <w:t>w</w:t>
      </w:r>
      <w:r>
        <w:t>ith the decrease of milk</w:t>
      </w:r>
      <w:r w:rsidR="00EF636F">
        <w:t>-</w:t>
      </w:r>
      <w:r>
        <w:t>production farms in the state of New Jersey</w:t>
      </w:r>
      <w:r w:rsidR="00EF636F">
        <w:t>,</w:t>
      </w:r>
      <w:r>
        <w:t xml:space="preserve"> surviving farms are moving to self</w:t>
      </w:r>
      <w:r w:rsidR="00EF636F">
        <w:t>-</w:t>
      </w:r>
      <w:r>
        <w:t xml:space="preserve">processing </w:t>
      </w:r>
      <w:r w:rsidR="00EF636F">
        <w:t xml:space="preserve">of milk and milk products </w:t>
      </w:r>
      <w:r>
        <w:t>to stay relevant in today</w:t>
      </w:r>
      <w:r w:rsidR="00EF636F">
        <w:t>’</w:t>
      </w:r>
      <w:r>
        <w:t xml:space="preserve">s changing industry, </w:t>
      </w:r>
      <w:r w:rsidR="00E31634">
        <w:t xml:space="preserve">and </w:t>
      </w:r>
      <w:r>
        <w:t xml:space="preserve">the push for local products has </w:t>
      </w:r>
      <w:r w:rsidR="00EF636F">
        <w:t>created potential for</w:t>
      </w:r>
      <w:r>
        <w:t xml:space="preserve"> viable and profitable opportunities</w:t>
      </w:r>
      <w:r w:rsidR="00EF636F">
        <w:t>; and</w:t>
      </w:r>
    </w:p>
    <w:p w14:paraId="39C4908D" w14:textId="77A3697D" w:rsidR="009E5F3C" w:rsidRDefault="00EF636F" w:rsidP="009E5F3C">
      <w:pPr>
        <w:spacing w:line="480" w:lineRule="auto"/>
      </w:pPr>
      <w:r>
        <w:t xml:space="preserve"> </w:t>
      </w:r>
      <w:r w:rsidR="009E5F3C">
        <w:t xml:space="preserve">           </w:t>
      </w:r>
      <w:r w:rsidRPr="009E5F3C">
        <w:rPr>
          <w:b/>
          <w:bCs/>
        </w:rPr>
        <w:t>WHEREAS</w:t>
      </w:r>
      <w:r>
        <w:t>,</w:t>
      </w:r>
      <w:r w:rsidR="009E5F3C">
        <w:t xml:space="preserve"> </w:t>
      </w:r>
      <w:r w:rsidR="00652B1B">
        <w:t>New Jersey’s dair</w:t>
      </w:r>
      <w:r w:rsidR="009E5F3C">
        <w:t>y industry</w:t>
      </w:r>
      <w:r w:rsidR="00652B1B">
        <w:t xml:space="preserve"> </w:t>
      </w:r>
      <w:r w:rsidR="009E5F3C">
        <w:t>should be actively supported by state agencies</w:t>
      </w:r>
      <w:r w:rsidR="00652B1B">
        <w:t>,</w:t>
      </w:r>
      <w:r w:rsidR="009E5F3C">
        <w:t xml:space="preserve"> demonstrating consistent inspectional oversight through greater courtesy and support</w:t>
      </w:r>
      <w:r w:rsidR="00652B1B">
        <w:t xml:space="preserve">, leading to more </w:t>
      </w:r>
      <w:r w:rsidR="009E5F3C">
        <w:t xml:space="preserve">cooperative </w:t>
      </w:r>
      <w:r w:rsidR="00652B1B">
        <w:t xml:space="preserve">and productive </w:t>
      </w:r>
      <w:r w:rsidR="009E5F3C">
        <w:t>working relationships;</w:t>
      </w:r>
      <w:r w:rsidR="00652B1B">
        <w:t xml:space="preserve"> and</w:t>
      </w:r>
    </w:p>
    <w:p w14:paraId="00000005" w14:textId="7467E1FD" w:rsidR="00431A75" w:rsidRDefault="00652B1B">
      <w:pPr>
        <w:spacing w:line="480" w:lineRule="auto"/>
      </w:pPr>
      <w:r>
        <w:t xml:space="preserve">             </w:t>
      </w:r>
      <w:r w:rsidRPr="00652B1B">
        <w:rPr>
          <w:b/>
          <w:bCs/>
        </w:rPr>
        <w:t>WHEREAS</w:t>
      </w:r>
      <w:r>
        <w:t>,</w:t>
      </w:r>
      <w:r w:rsidR="00B374E2">
        <w:t xml:space="preserve"> t</w:t>
      </w:r>
      <w:r>
        <w:t>he current supervision</w:t>
      </w:r>
      <w:r w:rsidR="00B374E2">
        <w:t xml:space="preserve"> of processing inspections</w:t>
      </w:r>
      <w:r>
        <w:t xml:space="preserve"> </w:t>
      </w:r>
      <w:r w:rsidR="00B374E2">
        <w:t xml:space="preserve">by the New Jersey </w:t>
      </w:r>
      <w:r>
        <w:t xml:space="preserve">Department of Health currently </w:t>
      </w:r>
      <w:r w:rsidR="00E31634">
        <w:t xml:space="preserve">appears to lack </w:t>
      </w:r>
      <w:r>
        <w:t xml:space="preserve"> understanding in the consistency of testing required by the on</w:t>
      </w:r>
      <w:r w:rsidR="00E31634">
        <w:t>-</w:t>
      </w:r>
      <w:r>
        <w:t>farm facilities as required by the FDA Pasteurized Milk Ordinance</w:t>
      </w:r>
      <w:r w:rsidR="00B374E2">
        <w:t xml:space="preserve"> (PMO)</w:t>
      </w:r>
      <w:r>
        <w:t>;</w:t>
      </w:r>
      <w:r w:rsidR="00B374E2">
        <w:t xml:space="preserve"> and</w:t>
      </w:r>
      <w:r>
        <w:tab/>
      </w:r>
    </w:p>
    <w:p w14:paraId="6D532E58" w14:textId="3144158F" w:rsidR="00085285" w:rsidRDefault="00B374E2">
      <w:pPr>
        <w:spacing w:line="480" w:lineRule="auto"/>
        <w:ind w:firstLine="720"/>
      </w:pPr>
      <w:r>
        <w:rPr>
          <w:b/>
        </w:rPr>
        <w:t xml:space="preserve"> WHEREAS, </w:t>
      </w:r>
      <w:r>
        <w:rPr>
          <w:bCs/>
        </w:rPr>
        <w:t>in</w:t>
      </w:r>
      <w:r>
        <w:t xml:space="preserve"> 2024, </w:t>
      </w:r>
      <w:r w:rsidR="00E31634">
        <w:t xml:space="preserve">among the deficiencies in the inspection program were inspectors missing </w:t>
      </w:r>
      <w:r>
        <w:t>routine milk plant inspections, as well as fail</w:t>
      </w:r>
      <w:r w:rsidR="00E31634">
        <w:t xml:space="preserve">ing, in many cases, </w:t>
      </w:r>
      <w:r>
        <w:t>to provide sample-analysis results to the processors, causing an inability on their part to provide information sought by inspectors from other agencies, such as the federal Food and Drug Administration; and</w:t>
      </w:r>
    </w:p>
    <w:p w14:paraId="1695619F" w14:textId="48A52D52" w:rsidR="00E31634" w:rsidRDefault="00085285" w:rsidP="00085285">
      <w:pPr>
        <w:spacing w:line="480" w:lineRule="auto"/>
      </w:pPr>
      <w:r>
        <w:t xml:space="preserve">           </w:t>
      </w:r>
      <w:r w:rsidR="00B374E2">
        <w:t xml:space="preserve"> </w:t>
      </w:r>
      <w:r w:rsidRPr="00B32408">
        <w:rPr>
          <w:b/>
          <w:bCs/>
        </w:rPr>
        <w:t>WHEREAS</w:t>
      </w:r>
      <w:r>
        <w:t>, this results in direct economic revenue hardships to the farmer</w:t>
      </w:r>
      <w:r w:rsidR="001E333C">
        <w:t>, including over-enforcement, improper embargoes of products and lack of protocol that has cont</w:t>
      </w:r>
      <w:r w:rsidR="00B63EA1">
        <w:t>r</w:t>
      </w:r>
      <w:r w:rsidR="001E333C">
        <w:t xml:space="preserve">ibuted </w:t>
      </w:r>
      <w:r w:rsidR="001E333C">
        <w:lastRenderedPageBreak/>
        <w:t>heavily to a</w:t>
      </w:r>
      <w:r>
        <w:t xml:space="preserve"> </w:t>
      </w:r>
      <w:r w:rsidR="00E31634">
        <w:t xml:space="preserve"> collective frustration among the farmers about the </w:t>
      </w:r>
      <w:r>
        <w:t xml:space="preserve"> unreasonable “tenor” of </w:t>
      </w:r>
      <w:r w:rsidR="00E31634">
        <w:t>these inspections; and</w:t>
      </w:r>
    </w:p>
    <w:p w14:paraId="59C27F5F" w14:textId="7398290A" w:rsidR="00FB58F3" w:rsidRDefault="00FB58F3" w:rsidP="00FB58F3">
      <w:pPr>
        <w:spacing w:line="480" w:lineRule="auto"/>
      </w:pPr>
      <w:r>
        <w:rPr>
          <w:b/>
          <w:bCs/>
        </w:rPr>
        <w:t xml:space="preserve">            </w:t>
      </w:r>
      <w:r w:rsidRPr="00B32408">
        <w:rPr>
          <w:b/>
          <w:bCs/>
        </w:rPr>
        <w:t>WHEREAS</w:t>
      </w:r>
      <w:r>
        <w:t>, plant inspection reports, pasteurization testing reports, farm inspection reports, and water-test reports are required to be performed per the FDA’s PMO, as mandated in N.J.A.C. 8:21 and N.J.A.C. 8:24, as that information is needed by the processor to operate properly and avoid further unnecessary enforcement and penalties.</w:t>
      </w:r>
    </w:p>
    <w:p w14:paraId="6C55F3D6" w14:textId="4F254960" w:rsidR="00FB58F3" w:rsidRDefault="00FB58F3">
      <w:pPr>
        <w:spacing w:line="480" w:lineRule="auto"/>
        <w:ind w:firstLine="720"/>
        <w:rPr>
          <w:bCs/>
        </w:rPr>
      </w:pPr>
      <w:r>
        <w:rPr>
          <w:b/>
        </w:rPr>
        <w:t xml:space="preserve">NOW, THEREFORE BE IT RESOLVED, </w:t>
      </w:r>
      <w:r w:rsidRPr="00FB58F3">
        <w:rPr>
          <w:bCs/>
        </w:rPr>
        <w:t>that we, the delegates to the 110</w:t>
      </w:r>
      <w:r w:rsidRPr="00FB58F3">
        <w:rPr>
          <w:bCs/>
          <w:vertAlign w:val="superscript"/>
        </w:rPr>
        <w:t>th</w:t>
      </w:r>
      <w:r w:rsidRPr="00FB58F3">
        <w:rPr>
          <w:bCs/>
        </w:rPr>
        <w:t xml:space="preserve"> </w:t>
      </w:r>
      <w:r>
        <w:rPr>
          <w:bCs/>
        </w:rPr>
        <w:t>State Agricultural Convention, gathered in Atlantic City, New Jersey, on February 5-6, 2025, do hereby strongly urge the New Jersey Department of Agriculture</w:t>
      </w:r>
      <w:r w:rsidR="00E86ADE">
        <w:rPr>
          <w:bCs/>
        </w:rPr>
        <w:t xml:space="preserve"> (NJDA)</w:t>
      </w:r>
      <w:r>
        <w:rPr>
          <w:bCs/>
        </w:rPr>
        <w:t xml:space="preserve"> to </w:t>
      </w:r>
      <w:r w:rsidR="00E31634">
        <w:rPr>
          <w:bCs/>
        </w:rPr>
        <w:t xml:space="preserve">continue addressing these issues with the </w:t>
      </w:r>
      <w:r>
        <w:rPr>
          <w:bCs/>
        </w:rPr>
        <w:t xml:space="preserve"> Department of Health in direct and pointed discussions about how the current PMO inspection protocols will lead to undoing all the NJDA has done, over the past decade-plus, to work with dairy farmers on establishing on-farm processing of dairy products</w:t>
      </w:r>
      <w:r w:rsidR="00E31634">
        <w:rPr>
          <w:bCs/>
        </w:rPr>
        <w:t>,</w:t>
      </w:r>
      <w:r>
        <w:rPr>
          <w:bCs/>
        </w:rPr>
        <w:t xml:space="preserve"> as a way to increase farm viability outside the existing co-op dominated milk procurement system</w:t>
      </w:r>
      <w:r w:rsidR="00E31634">
        <w:rPr>
          <w:bCs/>
        </w:rPr>
        <w:t xml:space="preserve">, and allowing more </w:t>
      </w:r>
      <w:r w:rsidR="008423BF">
        <w:rPr>
          <w:bCs/>
        </w:rPr>
        <w:t xml:space="preserve"> of the value of the farm’s production </w:t>
      </w:r>
      <w:r w:rsidR="00E31634">
        <w:rPr>
          <w:bCs/>
        </w:rPr>
        <w:t xml:space="preserve">to </w:t>
      </w:r>
      <w:r w:rsidR="008423BF">
        <w:rPr>
          <w:bCs/>
        </w:rPr>
        <w:t xml:space="preserve">stay with the farm. </w:t>
      </w:r>
      <w:r>
        <w:rPr>
          <w:bCs/>
        </w:rPr>
        <w:t xml:space="preserve">   </w:t>
      </w:r>
    </w:p>
    <w:p w14:paraId="0000000C" w14:textId="43AF52EC" w:rsidR="00431A75" w:rsidRDefault="008423BF">
      <w:pPr>
        <w:spacing w:line="480" w:lineRule="auto"/>
        <w:ind w:firstLine="720"/>
      </w:pPr>
      <w:r>
        <w:rPr>
          <w:b/>
        </w:rPr>
        <w:t xml:space="preserve">BE IT FURTHER RESOLVED, </w:t>
      </w:r>
      <w:r w:rsidRPr="008423BF">
        <w:rPr>
          <w:bCs/>
        </w:rPr>
        <w:t>that</w:t>
      </w:r>
      <w:r w:rsidR="00850922">
        <w:rPr>
          <w:bCs/>
        </w:rPr>
        <w:t xml:space="preserve"> the New Jersey Department of Agriculture work toward </w:t>
      </w:r>
      <w:r w:rsidR="009431F5">
        <w:rPr>
          <w:bCs/>
        </w:rPr>
        <w:t>consolidating all licensing for on-farm dairy processors</w:t>
      </w:r>
      <w:r w:rsidR="00400EBF">
        <w:rPr>
          <w:bCs/>
        </w:rPr>
        <w:t>, with the goal of creating a single-agency program, with the proper administrative and staffing resources</w:t>
      </w:r>
      <w:r w:rsidR="00E86ADE">
        <w:rPr>
          <w:bCs/>
        </w:rPr>
        <w:t xml:space="preserve">, including training, </w:t>
      </w:r>
      <w:r w:rsidR="00400EBF">
        <w:rPr>
          <w:bCs/>
        </w:rPr>
        <w:t xml:space="preserve"> for greater efficiencies, as had previously been the case when inspections were conducted by the NJDA.</w:t>
      </w:r>
    </w:p>
    <w:sectPr w:rsidR="00431A75" w:rsidSect="00463653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28019" w14:textId="77777777" w:rsidR="000154D8" w:rsidRDefault="000154D8" w:rsidP="001C4872">
      <w:pPr>
        <w:spacing w:line="240" w:lineRule="auto"/>
      </w:pPr>
      <w:r>
        <w:separator/>
      </w:r>
    </w:p>
  </w:endnote>
  <w:endnote w:type="continuationSeparator" w:id="0">
    <w:p w14:paraId="329882F0" w14:textId="77777777" w:rsidR="000154D8" w:rsidRDefault="000154D8" w:rsidP="001C4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74114" w14:textId="77777777" w:rsidR="000154D8" w:rsidRDefault="000154D8" w:rsidP="001C4872">
      <w:pPr>
        <w:spacing w:line="240" w:lineRule="auto"/>
      </w:pPr>
      <w:r>
        <w:separator/>
      </w:r>
    </w:p>
  </w:footnote>
  <w:footnote w:type="continuationSeparator" w:id="0">
    <w:p w14:paraId="37DAFCC6" w14:textId="77777777" w:rsidR="000154D8" w:rsidRDefault="000154D8" w:rsidP="001C48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75"/>
    <w:rsid w:val="000154D8"/>
    <w:rsid w:val="00085285"/>
    <w:rsid w:val="001B5BA7"/>
    <w:rsid w:val="001C009E"/>
    <w:rsid w:val="001C4872"/>
    <w:rsid w:val="001E333C"/>
    <w:rsid w:val="00344BDB"/>
    <w:rsid w:val="00400EBF"/>
    <w:rsid w:val="00431A75"/>
    <w:rsid w:val="00463653"/>
    <w:rsid w:val="005018EF"/>
    <w:rsid w:val="005112F8"/>
    <w:rsid w:val="005D013D"/>
    <w:rsid w:val="006265A2"/>
    <w:rsid w:val="00652B1B"/>
    <w:rsid w:val="00701817"/>
    <w:rsid w:val="00740A6A"/>
    <w:rsid w:val="007E0A25"/>
    <w:rsid w:val="008045AE"/>
    <w:rsid w:val="008423BF"/>
    <w:rsid w:val="00850922"/>
    <w:rsid w:val="008A5176"/>
    <w:rsid w:val="008B183D"/>
    <w:rsid w:val="009431F5"/>
    <w:rsid w:val="009A5B1D"/>
    <w:rsid w:val="009D24B0"/>
    <w:rsid w:val="009E5F3C"/>
    <w:rsid w:val="009F0B5E"/>
    <w:rsid w:val="00A40F99"/>
    <w:rsid w:val="00AD5E41"/>
    <w:rsid w:val="00B374E2"/>
    <w:rsid w:val="00B63EA1"/>
    <w:rsid w:val="00B72BDD"/>
    <w:rsid w:val="00D25519"/>
    <w:rsid w:val="00D26EC4"/>
    <w:rsid w:val="00E31634"/>
    <w:rsid w:val="00E86ADE"/>
    <w:rsid w:val="00EF636F"/>
    <w:rsid w:val="00F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9C7B"/>
  <w15:docId w15:val="{6F0C8048-908C-4488-B6B3-2DF9AD59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E31634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48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872"/>
  </w:style>
  <w:style w:type="paragraph" w:styleId="Footer">
    <w:name w:val="footer"/>
    <w:basedOn w:val="Normal"/>
    <w:link w:val="FooterChar"/>
    <w:uiPriority w:val="99"/>
    <w:unhideWhenUsed/>
    <w:rsid w:val="001C48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872"/>
  </w:style>
  <w:style w:type="character" w:styleId="LineNumber">
    <w:name w:val="line number"/>
    <w:basedOn w:val="DefaultParagraphFont"/>
    <w:uiPriority w:val="99"/>
    <w:semiHidden/>
    <w:unhideWhenUsed/>
    <w:rsid w:val="001C4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Beach, Jeffrey</dc:creator>
  <cp:lastModifiedBy>Wolfe, Jeff [AG]</cp:lastModifiedBy>
  <cp:revision>4</cp:revision>
  <dcterms:created xsi:type="dcterms:W3CDTF">2025-03-04T19:45:00Z</dcterms:created>
  <dcterms:modified xsi:type="dcterms:W3CDTF">2025-03-04T21:26:00Z</dcterms:modified>
</cp:coreProperties>
</file>